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F165" w14:textId="77777777" w:rsidR="003361BB" w:rsidRPr="00B6659E" w:rsidRDefault="003361BB" w:rsidP="003361BB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33A38F61" w14:textId="38FD9CA0" w:rsidR="003361BB" w:rsidRDefault="003361BB" w:rsidP="003361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962641">
        <w:rPr>
          <w:rFonts w:ascii="Times New Roman" w:hAnsi="Times New Roman" w:cs="Times New Roman"/>
          <w:highlight w:val="yellow"/>
        </w:rPr>
        <w:t> </w:t>
      </w:r>
      <w:r w:rsidR="00962641">
        <w:rPr>
          <w:rFonts w:ascii="Times New Roman" w:hAnsi="Times New Roman" w:cs="Times New Roman"/>
        </w:rPr>
        <w:t>:</w:t>
      </w:r>
    </w:p>
    <w:p w14:paraId="24C0399B" w14:textId="77777777" w:rsidR="003361BB" w:rsidRDefault="003361BB" w:rsidP="003361BB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7D6EC014" w14:textId="77777777" w:rsidR="003361BB" w:rsidRPr="00487C1E" w:rsidRDefault="003361BB" w:rsidP="003361BB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ou de dossier)</w:t>
      </w:r>
    </w:p>
    <w:p w14:paraId="1CCBB821" w14:textId="77777777" w:rsidR="003361BB" w:rsidRPr="00487C1E" w:rsidRDefault="003361BB" w:rsidP="003361BB">
      <w:pPr>
        <w:rPr>
          <w:rFonts w:ascii="Times New Roman" w:hAnsi="Times New Roman" w:cs="Times New Roman"/>
        </w:rPr>
      </w:pPr>
    </w:p>
    <w:p w14:paraId="2EB56EF7" w14:textId="3DFF77A2" w:rsidR="003361BB" w:rsidRPr="00487C1E" w:rsidRDefault="0070493B" w:rsidP="0070493B">
      <w:pPr>
        <w:jc w:val="right"/>
        <w:rPr>
          <w:rFonts w:ascii="Times New Roman" w:hAnsi="Times New Roman" w:cs="Times New Roman"/>
        </w:rPr>
      </w:pPr>
      <w:r w:rsidRPr="0070493B">
        <w:rPr>
          <w:rFonts w:ascii="Times New Roman" w:hAnsi="Times New Roman" w:cs="Times New Roman"/>
          <w:highlight w:val="yellow"/>
        </w:rPr>
        <w:t>Les coordonnées du bureau du SPF Finances compétent</w:t>
      </w:r>
      <w:r>
        <w:rPr>
          <w:rFonts w:ascii="Times New Roman" w:hAnsi="Times New Roman" w:cs="Times New Roman"/>
        </w:rPr>
        <w:t xml:space="preserve"> </w:t>
      </w:r>
    </w:p>
    <w:p w14:paraId="016EC5B6" w14:textId="4515A44E" w:rsidR="003361BB" w:rsidRPr="00487C1E" w:rsidRDefault="00781F11" w:rsidP="003361BB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>lieu auxquels vous rédigez ce courrier</w:t>
      </w:r>
    </w:p>
    <w:p w14:paraId="11A391A4" w14:textId="08364B77" w:rsidR="003361BB" w:rsidRPr="00487C1E" w:rsidRDefault="003361BB" w:rsidP="003361BB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>le paiement de l</w:t>
      </w:r>
      <w:r w:rsidR="0070493B">
        <w:rPr>
          <w:rFonts w:ascii="Times New Roman" w:hAnsi="Times New Roman" w:cs="Times New Roman"/>
          <w:b/>
          <w:bCs/>
          <w:u w:val="single"/>
        </w:rPr>
        <w:t>’imp</w:t>
      </w:r>
      <w:r w:rsidR="002F294F">
        <w:rPr>
          <w:rFonts w:ascii="Times New Roman" w:hAnsi="Times New Roman" w:cs="Times New Roman"/>
          <w:b/>
          <w:bCs/>
          <w:u w:val="single"/>
        </w:rPr>
        <w:t>ôt des personnes physique</w:t>
      </w:r>
      <w:r>
        <w:rPr>
          <w:rFonts w:ascii="Times New Roman" w:hAnsi="Times New Roman" w:cs="Times New Roman"/>
          <w:b/>
          <w:bCs/>
          <w:u w:val="single"/>
        </w:rPr>
        <w:t xml:space="preserve"> / des </w:t>
      </w:r>
      <w:r w:rsidR="002F294F">
        <w:rPr>
          <w:rFonts w:ascii="Times New Roman" w:hAnsi="Times New Roman" w:cs="Times New Roman"/>
          <w:b/>
          <w:bCs/>
          <w:u w:val="single"/>
        </w:rPr>
        <w:t>impôts des personnes physiques</w:t>
      </w:r>
      <w:r w:rsidR="000C62A8">
        <w:rPr>
          <w:rFonts w:ascii="Times New Roman" w:hAnsi="Times New Roman" w:cs="Times New Roman"/>
          <w:b/>
          <w:bCs/>
          <w:u w:val="single"/>
        </w:rPr>
        <w:t xml:space="preserve"> n</w:t>
      </w:r>
      <w:proofErr w:type="gramStart"/>
      <w:r w:rsidR="000C62A8" w:rsidRPr="000C62A8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proofErr w:type="gramEnd"/>
      <w:r w:rsidR="000C62A8" w:rsidRPr="000C62A8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0C62A8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(</w:t>
      </w:r>
      <w:proofErr w:type="gramStart"/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l’année ou les années </w:t>
      </w:r>
      <w:r w:rsidR="00BD563F">
        <w:rPr>
          <w:rFonts w:ascii="Times New Roman" w:hAnsi="Times New Roman" w:cs="Times New Roman"/>
          <w:b/>
          <w:bCs/>
          <w:i/>
          <w:iCs/>
          <w:u w:val="single"/>
        </w:rPr>
        <w:t>d’exercice d’imposition</w:t>
      </w:r>
      <w:r w:rsidR="00567F3F">
        <w:rPr>
          <w:rFonts w:ascii="Times New Roman" w:hAnsi="Times New Roman" w:cs="Times New Roman"/>
          <w:b/>
          <w:bCs/>
          <w:i/>
          <w:iCs/>
          <w:u w:val="single"/>
        </w:rPr>
        <w:t xml:space="preserve">, 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>l</w:t>
      </w:r>
      <w:r w:rsidR="00BD563F">
        <w:rPr>
          <w:rFonts w:ascii="Times New Roman" w:hAnsi="Times New Roman" w:cs="Times New Roman"/>
          <w:b/>
          <w:bCs/>
          <w:i/>
          <w:iCs/>
          <w:u w:val="single"/>
        </w:rPr>
        <w:t>’année</w:t>
      </w:r>
      <w:r w:rsidR="00567F3F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BD563F">
        <w:rPr>
          <w:rFonts w:ascii="Times New Roman" w:hAnsi="Times New Roman" w:cs="Times New Roman"/>
          <w:b/>
          <w:bCs/>
          <w:i/>
          <w:iCs/>
          <w:u w:val="single"/>
        </w:rPr>
        <w:t>ou les années de revenus</w:t>
      </w:r>
      <w:r w:rsidR="00567F3F">
        <w:rPr>
          <w:rFonts w:ascii="Times New Roman" w:hAnsi="Times New Roman" w:cs="Times New Roman"/>
          <w:b/>
          <w:bCs/>
          <w:i/>
          <w:iCs/>
          <w:u w:val="single"/>
        </w:rPr>
        <w:t xml:space="preserve"> et le(s)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numéro</w:t>
      </w:r>
      <w:r>
        <w:rPr>
          <w:rFonts w:ascii="Times New Roman" w:hAnsi="Times New Roman" w:cs="Times New Roman"/>
          <w:b/>
          <w:bCs/>
          <w:i/>
          <w:iCs/>
          <w:u w:val="single"/>
        </w:rPr>
        <w:t>(s)</w:t>
      </w:r>
      <w:r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CB276A">
        <w:rPr>
          <w:rFonts w:ascii="Times New Roman" w:hAnsi="Times New Roman" w:cs="Times New Roman"/>
          <w:b/>
          <w:bCs/>
          <w:i/>
          <w:iCs/>
          <w:u w:val="single"/>
        </w:rPr>
        <w:t>d’article mentionné sur l’avertissement extrait de rôle</w:t>
      </w:r>
      <w:r w:rsidR="000C62A8">
        <w:rPr>
          <w:rFonts w:ascii="Times New Roman" w:hAnsi="Times New Roman" w:cs="Times New Roman"/>
          <w:b/>
          <w:bCs/>
          <w:i/>
          <w:iCs/>
          <w:u w:val="single"/>
        </w:rPr>
        <w:t xml:space="preserve">) </w:t>
      </w:r>
      <w:r>
        <w:rPr>
          <w:rFonts w:ascii="Times New Roman" w:hAnsi="Times New Roman" w:cs="Times New Roman"/>
          <w:b/>
          <w:bCs/>
          <w:u w:val="single"/>
        </w:rPr>
        <w:t>-</w:t>
      </w:r>
      <w:r w:rsidR="00445689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délai de prescription pour l</w:t>
      </w:r>
      <w:r w:rsidR="00CB276A">
        <w:rPr>
          <w:rFonts w:ascii="Times New Roman" w:hAnsi="Times New Roman" w:cs="Times New Roman"/>
          <w:b/>
          <w:bCs/>
          <w:u w:val="single"/>
        </w:rPr>
        <w:t>es impôts des personnes physiques</w:t>
      </w:r>
      <w:r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4B16EEBC" w14:textId="77777777" w:rsidR="003361BB" w:rsidRPr="00487C1E" w:rsidRDefault="003361BB" w:rsidP="003361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49D18371" w14:textId="31DCD50E" w:rsidR="003361BB" w:rsidRDefault="003361BB" w:rsidP="003361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185CAA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185CAA">
        <w:rPr>
          <w:rFonts w:ascii="Times New Roman" w:hAnsi="Times New Roman" w:cs="Times New Roman"/>
        </w:rPr>
        <w:t>(</w:t>
      </w:r>
      <w:proofErr w:type="gramStart"/>
      <w:r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Pr="00DE70BB">
        <w:rPr>
          <w:rFonts w:ascii="Times New Roman" w:hAnsi="Times New Roman" w:cs="Times New Roman"/>
          <w:i/>
          <w:iCs/>
        </w:rPr>
        <w:t xml:space="preserve"> la date du courrier reçu)</w:t>
      </w:r>
      <w:r w:rsidR="00185CA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par lequel vous me réclamez le paiement d</w:t>
      </w:r>
      <w:r w:rsidR="00BA4CA8">
        <w:rPr>
          <w:rFonts w:ascii="Times New Roman" w:hAnsi="Times New Roman" w:cs="Times New Roman"/>
        </w:rPr>
        <w:t>’un impôt des personnes physiques</w:t>
      </w:r>
      <w:r>
        <w:rPr>
          <w:rFonts w:ascii="Times New Roman" w:hAnsi="Times New Roman" w:cs="Times New Roman"/>
        </w:rPr>
        <w:t xml:space="preserve"> / des </w:t>
      </w:r>
      <w:r w:rsidR="00BA4CA8">
        <w:rPr>
          <w:rFonts w:ascii="Times New Roman" w:hAnsi="Times New Roman" w:cs="Times New Roman"/>
        </w:rPr>
        <w:t xml:space="preserve">impôts des personnes physiques </w:t>
      </w:r>
      <w:r>
        <w:rPr>
          <w:rFonts w:ascii="Times New Roman" w:hAnsi="Times New Roman" w:cs="Times New Roman"/>
        </w:rPr>
        <w:t xml:space="preserve">pour </w:t>
      </w:r>
      <w:r w:rsidRPr="00185CAA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="00BA4CA8">
        <w:rPr>
          <w:rFonts w:ascii="Times New Roman" w:hAnsi="Times New Roman" w:cs="Times New Roman"/>
        </w:rPr>
        <w:t>(</w:t>
      </w:r>
      <w:r w:rsidR="00BA4CA8" w:rsidRPr="00BA4CA8">
        <w:rPr>
          <w:rFonts w:ascii="Times New Roman" w:hAnsi="Times New Roman" w:cs="Times New Roman"/>
          <w:i/>
          <w:iCs/>
        </w:rPr>
        <w:t>indiquez l’année ou les années d’exercice d’imposition, l’année ou les années de revenus et le(s) numéro(s) d’article mentionné sur l’avertissement extrait de rôle</w:t>
      </w:r>
      <w:r w:rsidR="00BA4CA8">
        <w:rPr>
          <w:rFonts w:ascii="Times New Roman" w:hAnsi="Times New Roman" w:cs="Times New Roman"/>
          <w:i/>
          <w:iCs/>
        </w:rPr>
        <w:t>)</w:t>
      </w:r>
      <w:r w:rsidR="006C513E">
        <w:rPr>
          <w:rFonts w:ascii="Times New Roman" w:hAnsi="Times New Roman" w:cs="Times New Roman"/>
          <w:i/>
          <w:iCs/>
        </w:rPr>
        <w:t>.</w:t>
      </w:r>
    </w:p>
    <w:p w14:paraId="6624F148" w14:textId="60D5C8F2" w:rsidR="00E83D3E" w:rsidRDefault="00E83D3E" w:rsidP="00E83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 23 du Code de recouvrement amiable et forcé des créances fiscales et non fiscales, le</w:t>
      </w:r>
      <w:r w:rsidR="00976B4C">
        <w:rPr>
          <w:rFonts w:ascii="Times New Roman" w:hAnsi="Times New Roman" w:cs="Times New Roman"/>
        </w:rPr>
        <w:t>s créances relatives aux</w:t>
      </w:r>
      <w:r>
        <w:rPr>
          <w:rFonts w:ascii="Times New Roman" w:hAnsi="Times New Roman" w:cs="Times New Roman"/>
        </w:rPr>
        <w:t xml:space="preserve"> imp</w:t>
      </w:r>
      <w:r w:rsidR="00363302">
        <w:rPr>
          <w:rFonts w:ascii="Times New Roman" w:hAnsi="Times New Roman" w:cs="Times New Roman"/>
        </w:rPr>
        <w:t>ôt</w:t>
      </w:r>
      <w:r w:rsidR="00976B4C">
        <w:rPr>
          <w:rFonts w:ascii="Times New Roman" w:hAnsi="Times New Roman" w:cs="Times New Roman"/>
        </w:rPr>
        <w:t>s</w:t>
      </w:r>
      <w:r w:rsidR="00363302">
        <w:rPr>
          <w:rFonts w:ascii="Times New Roman" w:hAnsi="Times New Roman" w:cs="Times New Roman"/>
        </w:rPr>
        <w:t xml:space="preserve"> des personnes physiques</w:t>
      </w:r>
      <w:r>
        <w:rPr>
          <w:rFonts w:ascii="Times New Roman" w:hAnsi="Times New Roman" w:cs="Times New Roman"/>
        </w:rPr>
        <w:t xml:space="preserve"> se prescri</w:t>
      </w:r>
      <w:r w:rsidR="00976B4C">
        <w:rPr>
          <w:rFonts w:ascii="Times New Roman" w:hAnsi="Times New Roman" w:cs="Times New Roman"/>
        </w:rPr>
        <w:t>vent</w:t>
      </w:r>
      <w:r>
        <w:rPr>
          <w:rFonts w:ascii="Times New Roman" w:hAnsi="Times New Roman" w:cs="Times New Roman"/>
        </w:rPr>
        <w:t xml:space="preserve"> par cinq ans à compter de la date d’expiration d’un délai de 2 mois suivant l’envoi de l’avertissement-extrait de rôle (art. 413 du Code des impôts sur les revenus).</w:t>
      </w:r>
    </w:p>
    <w:p w14:paraId="282B9BD5" w14:textId="50BE2625" w:rsidR="00E23198" w:rsidRPr="002A32BB" w:rsidRDefault="00E83D3E" w:rsidP="003361BB">
      <w:pPr>
        <w:rPr>
          <w:rFonts w:ascii="Times New Roman" w:hAnsi="Times New Roman" w:cs="Times New Roman"/>
          <w:i/>
          <w:iCs/>
        </w:rPr>
      </w:pPr>
      <w:r w:rsidRPr="002A32BB">
        <w:rPr>
          <w:rFonts w:ascii="Times New Roman" w:hAnsi="Times New Roman" w:cs="Times New Roman"/>
        </w:rPr>
        <w:t xml:space="preserve">En l’espèce, la date </w:t>
      </w:r>
      <w:r>
        <w:rPr>
          <w:rFonts w:ascii="Times New Roman" w:hAnsi="Times New Roman" w:cs="Times New Roman"/>
        </w:rPr>
        <w:t xml:space="preserve">d’expiration du délai de 2 mois suivant l’envoi de l’avertissement -extrait de rôle </w:t>
      </w:r>
      <w:r w:rsidRPr="002A32BB">
        <w:rPr>
          <w:rFonts w:ascii="Times New Roman" w:hAnsi="Times New Roman" w:cs="Times New Roman"/>
        </w:rPr>
        <w:t>est le…</w:t>
      </w:r>
      <w:r w:rsidRPr="00CF0E86">
        <w:rPr>
          <w:rFonts w:ascii="Times New Roman" w:hAnsi="Times New Roman" w:cs="Times New Roman"/>
          <w:highlight w:val="yellow"/>
        </w:rPr>
        <w:t>……………</w:t>
      </w:r>
      <w:r w:rsidRPr="002A32BB">
        <w:rPr>
          <w:rFonts w:ascii="Times New Roman" w:hAnsi="Times New Roman" w:cs="Times New Roman"/>
        </w:rPr>
        <w:t xml:space="preserve">. </w:t>
      </w:r>
      <w:proofErr w:type="gramStart"/>
      <w:r w:rsidRPr="002A32BB">
        <w:rPr>
          <w:rFonts w:ascii="Times New Roman" w:hAnsi="Times New Roman" w:cs="Times New Roman"/>
          <w:i/>
          <w:iCs/>
        </w:rPr>
        <w:t>( indiquez</w:t>
      </w:r>
      <w:proofErr w:type="gramEnd"/>
      <w:r w:rsidRPr="00613725">
        <w:rPr>
          <w:rFonts w:ascii="Times New Roman" w:hAnsi="Times New Roman" w:cs="Times New Roman"/>
        </w:rPr>
        <w:t xml:space="preserve"> </w:t>
      </w:r>
      <w:r w:rsidRPr="00613725">
        <w:rPr>
          <w:rFonts w:ascii="Times New Roman" w:hAnsi="Times New Roman" w:cs="Times New Roman"/>
          <w:i/>
          <w:iCs/>
        </w:rPr>
        <w:t xml:space="preserve">la date d’expiration du délai de 2 mois suivant l’envoi de l’avertissement -extrait de </w:t>
      </w:r>
      <w:proofErr w:type="gramStart"/>
      <w:r w:rsidRPr="00613725">
        <w:rPr>
          <w:rFonts w:ascii="Times New Roman" w:hAnsi="Times New Roman" w:cs="Times New Roman"/>
          <w:i/>
          <w:iCs/>
        </w:rPr>
        <w:t>rôle</w:t>
      </w:r>
      <w:r>
        <w:rPr>
          <w:rFonts w:ascii="Times New Roman" w:hAnsi="Times New Roman" w:cs="Times New Roman"/>
          <w:i/>
          <w:iCs/>
        </w:rPr>
        <w:t xml:space="preserve"> </w:t>
      </w:r>
      <w:r w:rsidRPr="002A32BB">
        <w:rPr>
          <w:rFonts w:ascii="Times New Roman" w:hAnsi="Times New Roman" w:cs="Times New Roman"/>
        </w:rPr>
        <w:t>)</w:t>
      </w:r>
      <w:proofErr w:type="gramEnd"/>
      <w:r w:rsidRPr="002A32BB">
        <w:rPr>
          <w:rFonts w:ascii="Times New Roman" w:hAnsi="Times New Roman" w:cs="Times New Roman"/>
        </w:rPr>
        <w:t xml:space="preserve">, la prescription apparaît pouvoir être soulevée depuis le </w:t>
      </w:r>
      <w:r w:rsidRPr="00CF0E86">
        <w:rPr>
          <w:rFonts w:ascii="Times New Roman" w:hAnsi="Times New Roman" w:cs="Times New Roman"/>
          <w:highlight w:val="yellow"/>
        </w:rPr>
        <w:t>….</w:t>
      </w:r>
      <w:r w:rsidRPr="002A32BB">
        <w:rPr>
          <w:rFonts w:ascii="Times New Roman" w:hAnsi="Times New Roman" w:cs="Times New Roman"/>
        </w:rPr>
        <w:t xml:space="preserve"> (</w:t>
      </w:r>
      <w:proofErr w:type="gramStart"/>
      <w:r w:rsidRPr="002A32BB">
        <w:rPr>
          <w:rFonts w:ascii="Times New Roman" w:hAnsi="Times New Roman" w:cs="Times New Roman"/>
          <w:i/>
          <w:iCs/>
        </w:rPr>
        <w:t>indiquez</w:t>
      </w:r>
      <w:proofErr w:type="gramEnd"/>
      <w:r w:rsidRPr="002A32BB">
        <w:rPr>
          <w:rFonts w:ascii="Times New Roman" w:hAnsi="Times New Roman" w:cs="Times New Roman"/>
          <w:i/>
          <w:iCs/>
        </w:rPr>
        <w:t xml:space="preserve"> la date de la fin de la prescription calculée selon le principe suivant : jour suivant la date d’</w:t>
      </w:r>
      <w:r>
        <w:rPr>
          <w:rFonts w:ascii="Times New Roman" w:hAnsi="Times New Roman" w:cs="Times New Roman"/>
          <w:i/>
          <w:iCs/>
        </w:rPr>
        <w:t xml:space="preserve">expiration du délai de 2 mois suivant l’envoi de l’avertissement-extrait de rôle </w:t>
      </w:r>
      <w:r w:rsidRPr="002A32BB">
        <w:rPr>
          <w:rFonts w:ascii="Times New Roman" w:hAnsi="Times New Roman" w:cs="Times New Roman"/>
          <w:i/>
          <w:iCs/>
        </w:rPr>
        <w:t>+</w:t>
      </w:r>
      <w:r>
        <w:rPr>
          <w:rFonts w:ascii="Times New Roman" w:hAnsi="Times New Roman" w:cs="Times New Roman"/>
          <w:i/>
          <w:iCs/>
        </w:rPr>
        <w:t xml:space="preserve"> 5</w:t>
      </w:r>
      <w:r w:rsidRPr="002A32BB">
        <w:rPr>
          <w:rFonts w:ascii="Times New Roman" w:hAnsi="Times New Roman" w:cs="Times New Roman"/>
          <w:i/>
          <w:iCs/>
        </w:rPr>
        <w:t xml:space="preserve"> ans</w:t>
      </w:r>
      <w:r>
        <w:rPr>
          <w:rFonts w:ascii="Times New Roman" w:hAnsi="Times New Roman" w:cs="Times New Roman"/>
          <w:i/>
          <w:iCs/>
        </w:rPr>
        <w:t xml:space="preserve"> -- </w:t>
      </w:r>
      <w:r w:rsidRPr="003B6F32">
        <w:rPr>
          <w:rFonts w:ascii="Times New Roman" w:hAnsi="Times New Roman" w:cs="Times New Roman"/>
          <w:i/>
          <w:iCs/>
        </w:rPr>
        <w:t xml:space="preserve">Si plusieurs </w:t>
      </w:r>
      <w:r w:rsidR="00363302">
        <w:rPr>
          <w:rFonts w:ascii="Times New Roman" w:hAnsi="Times New Roman" w:cs="Times New Roman"/>
          <w:i/>
          <w:iCs/>
        </w:rPr>
        <w:t>impôts des personnes physiques</w:t>
      </w:r>
      <w:r>
        <w:rPr>
          <w:rFonts w:ascii="Times New Roman" w:hAnsi="Times New Roman" w:cs="Times New Roman"/>
          <w:i/>
          <w:iCs/>
        </w:rPr>
        <w:t xml:space="preserve"> </w:t>
      </w:r>
      <w:r w:rsidRPr="003B6F32">
        <w:rPr>
          <w:rFonts w:ascii="Times New Roman" w:hAnsi="Times New Roman" w:cs="Times New Roman"/>
          <w:i/>
          <w:iCs/>
        </w:rPr>
        <w:t xml:space="preserve">sont concernés, mentionnez, pour </w:t>
      </w:r>
      <w:r w:rsidRPr="003B6F32">
        <w:rPr>
          <w:rFonts w:ascii="Times New Roman" w:hAnsi="Times New Roman" w:cs="Times New Roman"/>
          <w:i/>
          <w:iCs/>
        </w:rPr>
        <w:lastRenderedPageBreak/>
        <w:t xml:space="preserve">chacun </w:t>
      </w:r>
      <w:r w:rsidRPr="000741CA">
        <w:rPr>
          <w:rFonts w:ascii="Times New Roman" w:hAnsi="Times New Roman" w:cs="Times New Roman"/>
          <w:i/>
          <w:iCs/>
        </w:rPr>
        <w:t>d'eux, la date d’expiration du délai de 2 mois suivant l’envoi de l’avertissement -extrait de rôle e ainsi que la date de fin de la prescription calculée selon ce principe).</w:t>
      </w:r>
    </w:p>
    <w:p w14:paraId="5314EADA" w14:textId="77777777" w:rsidR="003361BB" w:rsidRDefault="003361BB" w:rsidP="003361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ce jour et sauf erreur de ma part je n’ai connaissance d’aucun acte valable de suspension ou d’interruption de nature à avoir prolongé ce délai. </w:t>
      </w:r>
    </w:p>
    <w:p w14:paraId="64827C78" w14:textId="238AA16E" w:rsidR="003361BB" w:rsidRDefault="003361BB" w:rsidP="003361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Pr="00E51A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Pr="00E51A25">
        <w:rPr>
          <w:rFonts w:ascii="Times New Roman" w:hAnsi="Times New Roman" w:cs="Times New Roman"/>
        </w:rPr>
        <w:t xml:space="preserve"> vous demande de prendre acte de la prescription acquise</w:t>
      </w:r>
      <w:r>
        <w:rPr>
          <w:rFonts w:ascii="Times New Roman" w:hAnsi="Times New Roman" w:cs="Times New Roman"/>
        </w:rPr>
        <w:t xml:space="preserve"> et de me confirmer par écrit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Pr="00E51A25">
        <w:rPr>
          <w:rFonts w:ascii="Times New Roman" w:hAnsi="Times New Roman" w:cs="Times New Roman"/>
        </w:rPr>
        <w:t>clôture</w:t>
      </w:r>
      <w:r>
        <w:rPr>
          <w:rFonts w:ascii="Times New Roman" w:hAnsi="Times New Roman" w:cs="Times New Roman"/>
        </w:rPr>
        <w:t xml:space="preserve"> de </w:t>
      </w:r>
      <w:r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>ainsi que l’abandon de toute démarche de</w:t>
      </w:r>
      <w:r w:rsidRPr="00E51A25">
        <w:rPr>
          <w:rFonts w:ascii="Times New Roman" w:hAnsi="Times New Roman" w:cs="Times New Roman"/>
        </w:rPr>
        <w:t xml:space="preserve"> recouvrement à ce </w:t>
      </w:r>
      <w:r>
        <w:rPr>
          <w:rFonts w:ascii="Times New Roman" w:hAnsi="Times New Roman" w:cs="Times New Roman"/>
        </w:rPr>
        <w:t>titre</w:t>
      </w:r>
      <w:r w:rsidR="00E23198">
        <w:rPr>
          <w:rFonts w:ascii="Times New Roman" w:hAnsi="Times New Roman" w:cs="Times New Roman"/>
        </w:rPr>
        <w:t>.</w:t>
      </w:r>
    </w:p>
    <w:p w14:paraId="7CEDE82C" w14:textId="77777777" w:rsidR="003361BB" w:rsidRDefault="003361BB" w:rsidP="003361BB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4DF0E55B" w14:textId="77777777" w:rsidR="003361BB" w:rsidRDefault="003361BB" w:rsidP="003361BB">
      <w:pPr>
        <w:jc w:val="both"/>
        <w:rPr>
          <w:rFonts w:ascii="Times New Roman" w:hAnsi="Times New Roman" w:cs="Times New Roman"/>
        </w:rPr>
      </w:pPr>
    </w:p>
    <w:p w14:paraId="2D9BBA30" w14:textId="77777777" w:rsidR="003361BB" w:rsidRDefault="003361BB" w:rsidP="003361BB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4A428D04" w14:textId="77777777" w:rsidR="003361BB" w:rsidRPr="00487C1E" w:rsidRDefault="003361BB" w:rsidP="003361BB">
      <w:pPr>
        <w:rPr>
          <w:rFonts w:ascii="Times New Roman" w:hAnsi="Times New Roman" w:cs="Times New Roman"/>
        </w:rPr>
      </w:pPr>
    </w:p>
    <w:p w14:paraId="7628BA87" w14:textId="77777777" w:rsidR="003361BB" w:rsidRDefault="003361BB" w:rsidP="003361B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1388B259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7E2EC9FC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</w:p>
    <w:p w14:paraId="6407B797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</w:p>
    <w:p w14:paraId="171AFD31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</w:p>
    <w:p w14:paraId="016FF268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</w:p>
    <w:p w14:paraId="3EB33CB3" w14:textId="77777777" w:rsidR="003361BB" w:rsidRDefault="003361BB" w:rsidP="003361BB">
      <w:pPr>
        <w:jc w:val="right"/>
        <w:rPr>
          <w:rFonts w:ascii="Times New Roman" w:hAnsi="Times New Roman" w:cs="Times New Roman"/>
        </w:rPr>
      </w:pPr>
    </w:p>
    <w:p w14:paraId="7D2C6C5A" w14:textId="77777777" w:rsidR="003361BB" w:rsidRDefault="003361BB" w:rsidP="003361BB"/>
    <w:p w14:paraId="12D6512E" w14:textId="77777777" w:rsidR="00C246D7" w:rsidRDefault="00C246D7"/>
    <w:sectPr w:rsidR="00C246D7" w:rsidSect="00336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BB"/>
    <w:rsid w:val="0000070A"/>
    <w:rsid w:val="000B63E5"/>
    <w:rsid w:val="000C62A8"/>
    <w:rsid w:val="00185CAA"/>
    <w:rsid w:val="00191ED0"/>
    <w:rsid w:val="002917AA"/>
    <w:rsid w:val="002F294F"/>
    <w:rsid w:val="003361BB"/>
    <w:rsid w:val="00363302"/>
    <w:rsid w:val="00445689"/>
    <w:rsid w:val="00567F3F"/>
    <w:rsid w:val="005E739E"/>
    <w:rsid w:val="006C513E"/>
    <w:rsid w:val="0070493B"/>
    <w:rsid w:val="007445A2"/>
    <w:rsid w:val="0077548D"/>
    <w:rsid w:val="00781F11"/>
    <w:rsid w:val="00962641"/>
    <w:rsid w:val="00976B4C"/>
    <w:rsid w:val="00993833"/>
    <w:rsid w:val="00BA4CA8"/>
    <w:rsid w:val="00BD563F"/>
    <w:rsid w:val="00C246D7"/>
    <w:rsid w:val="00CB276A"/>
    <w:rsid w:val="00E23198"/>
    <w:rsid w:val="00E8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64F8"/>
  <w15:chartTrackingRefBased/>
  <w15:docId w15:val="{DA9E398E-5DC3-4F49-A521-8B57323A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BB"/>
  </w:style>
  <w:style w:type="paragraph" w:styleId="Titre1">
    <w:name w:val="heading 1"/>
    <w:basedOn w:val="Normal"/>
    <w:next w:val="Normal"/>
    <w:link w:val="Titre1Car"/>
    <w:uiPriority w:val="9"/>
    <w:qFormat/>
    <w:rsid w:val="00336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6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6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6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6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6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6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6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6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6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6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6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61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61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61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61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61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61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6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6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6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6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6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61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61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61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6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61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6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15BD93-F5AB-46CC-9871-EF0B715F7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513E2-8F9A-4CBE-9A1E-03B5E6D21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4D540E-0A43-4540-BDA1-1473D712BFD0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508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21</cp:revision>
  <dcterms:created xsi:type="dcterms:W3CDTF">2026-07-09T10:08:00Z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